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729" w:rsidRPr="00456729" w:rsidRDefault="00456729" w:rsidP="00456729">
      <w:pPr>
        <w:spacing w:after="0" w:line="240" w:lineRule="auto"/>
        <w:outlineLvl w:val="0"/>
        <w:rPr>
          <w:rFonts w:ascii="Times New Roman" w:eastAsia="Times New Roman" w:hAnsi="Times New Roman" w:cs="Times New Roman"/>
          <w:b/>
          <w:bCs/>
          <w:color w:val="000000"/>
          <w:kern w:val="36"/>
        </w:rPr>
      </w:pPr>
      <w:r w:rsidRPr="00456729">
        <w:rPr>
          <w:rFonts w:ascii="Times New Roman" w:eastAsia="Times New Roman" w:hAnsi="Times New Roman" w:cs="Times New Roman"/>
          <w:b/>
          <w:bCs/>
          <w:color w:val="000000"/>
          <w:kern w:val="36"/>
        </w:rPr>
        <w:t>Growing Up Digital, Wired for Distraction</w:t>
      </w:r>
    </w:p>
    <w:p w:rsidR="00456729" w:rsidRPr="00456729" w:rsidRDefault="00456729" w:rsidP="00456729">
      <w:pPr>
        <w:spacing w:after="0" w:line="240" w:lineRule="auto"/>
        <w:outlineLvl w:val="5"/>
        <w:rPr>
          <w:rFonts w:ascii="Times New Roman" w:eastAsia="Times New Roman" w:hAnsi="Times New Roman" w:cs="Times New Roman"/>
          <w:b/>
          <w:bCs/>
          <w:color w:val="808080"/>
        </w:rPr>
      </w:pPr>
      <w:r w:rsidRPr="00456729">
        <w:rPr>
          <w:rFonts w:ascii="Times New Roman" w:eastAsia="Times New Roman" w:hAnsi="Times New Roman" w:cs="Times New Roman"/>
          <w:b/>
          <w:bCs/>
          <w:color w:val="808080"/>
        </w:rPr>
        <w:t xml:space="preserve">By </w:t>
      </w:r>
      <w:hyperlink r:id="rId4" w:tooltip="More Articles by Matt Richtel" w:history="1">
        <w:r w:rsidRPr="00456729">
          <w:rPr>
            <w:rFonts w:ascii="Times New Roman" w:eastAsia="Times New Roman" w:hAnsi="Times New Roman" w:cs="Times New Roman"/>
            <w:b/>
            <w:bCs/>
            <w:color w:val="000066"/>
          </w:rPr>
          <w:t>MATT RICHTEL</w:t>
        </w:r>
      </w:hyperlink>
    </w:p>
    <w:p w:rsidR="00456729" w:rsidRDefault="00456729" w:rsidP="00456729">
      <w:pPr>
        <w:spacing w:after="0" w:line="240" w:lineRule="auto"/>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REDWOOD CITY, Calif. — </w:t>
      </w:r>
    </w:p>
    <w:p w:rsidR="00456729" w:rsidRDefault="00456729" w:rsidP="00456729">
      <w:pPr>
        <w:spacing w:after="0" w:line="240" w:lineRule="auto"/>
        <w:rPr>
          <w:rFonts w:ascii="Times New Roman" w:eastAsia="Times New Roman" w:hAnsi="Times New Roman" w:cs="Times New Roman"/>
          <w:color w:val="000000"/>
        </w:rPr>
      </w:pP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On the eve of a pivotal academic year in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Singh’s life, he faces a stark choice on his bedroom desk: book or computer?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By all rights,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a bright 17-year-old, should already have finished the book, </w:t>
      </w:r>
      <w:hyperlink r:id="rId5" w:tooltip="More articles about Kurt Vonnegut." w:history="1">
        <w:r w:rsidRPr="00456729">
          <w:rPr>
            <w:rFonts w:ascii="Times New Roman" w:eastAsia="Times New Roman" w:hAnsi="Times New Roman" w:cs="Times New Roman"/>
            <w:color w:val="000066"/>
          </w:rPr>
          <w:t>Kurt Vonnegut</w:t>
        </w:r>
      </w:hyperlink>
      <w:r w:rsidRPr="00456729">
        <w:rPr>
          <w:rFonts w:ascii="Times New Roman" w:eastAsia="Times New Roman" w:hAnsi="Times New Roman" w:cs="Times New Roman"/>
          <w:color w:val="000000"/>
        </w:rPr>
        <w:t xml:space="preserve">’s “Cat’s Cradle,” his summer reading assignment. But he has managed 43 pages in two months.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He typically favors </w:t>
      </w:r>
      <w:hyperlink r:id="rId6" w:tooltip="More articles about Facebook." w:history="1">
        <w:proofErr w:type="spellStart"/>
        <w:r w:rsidRPr="00456729">
          <w:rPr>
            <w:rFonts w:ascii="Times New Roman" w:eastAsia="Times New Roman" w:hAnsi="Times New Roman" w:cs="Times New Roman"/>
            <w:color w:val="000066"/>
          </w:rPr>
          <w:t>Facebook</w:t>
        </w:r>
        <w:proofErr w:type="spellEnd"/>
      </w:hyperlink>
      <w:r w:rsidRPr="00456729">
        <w:rPr>
          <w:rFonts w:ascii="Times New Roman" w:eastAsia="Times New Roman" w:hAnsi="Times New Roman" w:cs="Times New Roman"/>
          <w:color w:val="000000"/>
        </w:rPr>
        <w:t xml:space="preserve">, </w:t>
      </w:r>
      <w:hyperlink r:id="rId7" w:tooltip="More news about YouTube." w:history="1">
        <w:r w:rsidRPr="00456729">
          <w:rPr>
            <w:rFonts w:ascii="Times New Roman" w:eastAsia="Times New Roman" w:hAnsi="Times New Roman" w:cs="Times New Roman"/>
            <w:color w:val="000066"/>
          </w:rPr>
          <w:t>YouTube</w:t>
        </w:r>
      </w:hyperlink>
      <w:r w:rsidRPr="00456729">
        <w:rPr>
          <w:rFonts w:ascii="Times New Roman" w:eastAsia="Times New Roman" w:hAnsi="Times New Roman" w:cs="Times New Roman"/>
          <w:color w:val="000000"/>
        </w:rPr>
        <w:t xml:space="preserve"> and making digital videos. That is the case this August afternoon. Bypassing Vonnegut, he clicks over to YouTube, meaning that tomorrow he will enter his senior year of high school hoping to see an improvement in his grades, but without having completed his only summer homework.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On YouTube, “you can get a whole story in six minutes,” he explains. “A book takes so long. I prefer the immediate gratification.”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Students have always faced distractions and time-wasters. But computers and </w:t>
      </w:r>
      <w:proofErr w:type="spellStart"/>
      <w:r w:rsidRPr="00456729">
        <w:rPr>
          <w:rFonts w:ascii="Times New Roman" w:eastAsia="Times New Roman" w:hAnsi="Times New Roman" w:cs="Times New Roman"/>
          <w:color w:val="000000"/>
        </w:rPr>
        <w:t>cellphones</w:t>
      </w:r>
      <w:proofErr w:type="spellEnd"/>
      <w:r w:rsidRPr="00456729">
        <w:rPr>
          <w:rFonts w:ascii="Times New Roman" w:eastAsia="Times New Roman" w:hAnsi="Times New Roman" w:cs="Times New Roman"/>
          <w:color w:val="000000"/>
        </w:rPr>
        <w:t xml:space="preserve">, and the constant stream of stimuli they offer, pose a profound new challenge to focusing and learning.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Researchers say the lure of these technologies, while it affects adults too, is particularly powerful for young people. The risk, they say, is that developing brains can become more easily habituated than adult brains to constantly switching tasks — and less able to sustain attention.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“Their brains are rewarded not for staying on task but for jumping to the next thing,” said Michael Rich, an associate professor at Harvard Medical School and executive director of the Center on Media and Child Health in Boston. And the effects could linger: “The worry is we’re raising a generation of kids in front of screens whose brains are going to be wired differently.”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But even as some parents and educators express unease about students’ digital diets, they are intensifying efforts to use technology in the classroom, seeing it as a way to connect with students and give them essential skills. Across the country, schools are equipping themselves with computers, Internet access and mobile devices so they can teach on the students’ technological territory.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It is a tension on vivid display at </w:t>
      </w:r>
      <w:proofErr w:type="spellStart"/>
      <w:r w:rsidRPr="00456729">
        <w:rPr>
          <w:rFonts w:ascii="Times New Roman" w:eastAsia="Times New Roman" w:hAnsi="Times New Roman" w:cs="Times New Roman"/>
          <w:color w:val="000000"/>
        </w:rPr>
        <w:t>Vishal’s</w:t>
      </w:r>
      <w:proofErr w:type="spellEnd"/>
      <w:r w:rsidRPr="00456729">
        <w:rPr>
          <w:rFonts w:ascii="Times New Roman" w:eastAsia="Times New Roman" w:hAnsi="Times New Roman" w:cs="Times New Roman"/>
          <w:color w:val="000000"/>
        </w:rPr>
        <w:t xml:space="preserve"> school, </w:t>
      </w:r>
      <w:hyperlink r:id="rId8" w:tooltip="School Web site." w:history="1">
        <w:r w:rsidRPr="00456729">
          <w:rPr>
            <w:rFonts w:ascii="Times New Roman" w:eastAsia="Times New Roman" w:hAnsi="Times New Roman" w:cs="Times New Roman"/>
            <w:color w:val="000066"/>
          </w:rPr>
          <w:t>Woodside High School</w:t>
        </w:r>
      </w:hyperlink>
      <w:r w:rsidRPr="00456729">
        <w:rPr>
          <w:rFonts w:ascii="Times New Roman" w:eastAsia="Times New Roman" w:hAnsi="Times New Roman" w:cs="Times New Roman"/>
          <w:color w:val="000000"/>
        </w:rPr>
        <w:t xml:space="preserve">, on a sprawling campus set against the forested hills of Silicon Valley. Here, as elsewhere, it is not uncommon for students to send hundreds of </w:t>
      </w:r>
      <w:hyperlink r:id="rId9" w:tooltip="More articles about text messaging." w:history="1">
        <w:r w:rsidRPr="00456729">
          <w:rPr>
            <w:rFonts w:ascii="Times New Roman" w:eastAsia="Times New Roman" w:hAnsi="Times New Roman" w:cs="Times New Roman"/>
            <w:color w:val="000066"/>
          </w:rPr>
          <w:t>text messages</w:t>
        </w:r>
      </w:hyperlink>
      <w:r w:rsidRPr="00456729">
        <w:rPr>
          <w:rFonts w:ascii="Times New Roman" w:eastAsia="Times New Roman" w:hAnsi="Times New Roman" w:cs="Times New Roman"/>
          <w:color w:val="000000"/>
        </w:rPr>
        <w:t xml:space="preserve"> a day or </w:t>
      </w:r>
      <w:proofErr w:type="gramStart"/>
      <w:r w:rsidRPr="00456729">
        <w:rPr>
          <w:rFonts w:ascii="Times New Roman" w:eastAsia="Times New Roman" w:hAnsi="Times New Roman" w:cs="Times New Roman"/>
          <w:color w:val="000000"/>
        </w:rPr>
        <w:t>spend</w:t>
      </w:r>
      <w:proofErr w:type="gramEnd"/>
      <w:r w:rsidRPr="00456729">
        <w:rPr>
          <w:rFonts w:ascii="Times New Roman" w:eastAsia="Times New Roman" w:hAnsi="Times New Roman" w:cs="Times New Roman"/>
          <w:color w:val="000000"/>
        </w:rPr>
        <w:t xml:space="preserve"> hours playing video games, and virtually everyone is on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principal, David Reilly, 37, a former musician who says he sympathizes when young people feel disenfranchised, is determined to engage these 21st-century students. He has asked teachers to build Web sites to communicate with students, introduced popular classes on using digital tools to record music, secured funding for </w:t>
      </w:r>
      <w:proofErr w:type="spellStart"/>
      <w:r w:rsidRPr="00456729">
        <w:rPr>
          <w:rFonts w:ascii="Times New Roman" w:eastAsia="Times New Roman" w:hAnsi="Times New Roman" w:cs="Times New Roman"/>
          <w:color w:val="000000"/>
        </w:rPr>
        <w:t>iPads</w:t>
      </w:r>
      <w:proofErr w:type="spellEnd"/>
      <w:r w:rsidRPr="00456729">
        <w:rPr>
          <w:rFonts w:ascii="Times New Roman" w:eastAsia="Times New Roman" w:hAnsi="Times New Roman" w:cs="Times New Roman"/>
          <w:color w:val="000000"/>
        </w:rPr>
        <w:t xml:space="preserve"> to teach Mandarin and obtained $3 million in grants for a multimedia center.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He pushed first period back an hour, to 9 a.m., because students were showing up bleary-eyed, at least in part because they were up late on their computers. Unchecked use of digital devices, he says, can create a culture in which students are addicted to the virtual world and lost in it.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 am trying to take back their attention from their </w:t>
      </w:r>
      <w:proofErr w:type="spellStart"/>
      <w:r w:rsidRPr="00456729">
        <w:rPr>
          <w:rFonts w:ascii="Times New Roman" w:eastAsia="Times New Roman" w:hAnsi="Times New Roman" w:cs="Times New Roman"/>
          <w:color w:val="000000"/>
        </w:rPr>
        <w:t>BlackBerrys</w:t>
      </w:r>
      <w:proofErr w:type="spellEnd"/>
      <w:r w:rsidRPr="00456729">
        <w:rPr>
          <w:rFonts w:ascii="Times New Roman" w:eastAsia="Times New Roman" w:hAnsi="Times New Roman" w:cs="Times New Roman"/>
          <w:color w:val="000000"/>
        </w:rPr>
        <w:t xml:space="preserve"> and video games,” he says. “To a degree, I’m using technology to do it.”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same tension </w:t>
      </w:r>
      <w:proofErr w:type="gramStart"/>
      <w:r w:rsidRPr="00456729">
        <w:rPr>
          <w:rFonts w:ascii="Times New Roman" w:eastAsia="Times New Roman" w:hAnsi="Times New Roman" w:cs="Times New Roman"/>
          <w:color w:val="000000"/>
        </w:rPr>
        <w:t xml:space="preserve">surfaces in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whose ability to be distracted by computers is</w:t>
      </w:r>
      <w:proofErr w:type="gramEnd"/>
      <w:r w:rsidRPr="00456729">
        <w:rPr>
          <w:rFonts w:ascii="Times New Roman" w:eastAsia="Times New Roman" w:hAnsi="Times New Roman" w:cs="Times New Roman"/>
          <w:color w:val="000000"/>
        </w:rPr>
        <w:t xml:space="preserve"> rivaled by his proficiency with them. At the beginning of his junior year, he discovered a passion for filmmaking and made a name for himself among friends and teachers with his storytelling in videos made with digital cameras and editing software.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He acts as his family’s tech-support expert, helping his father, </w:t>
      </w:r>
      <w:proofErr w:type="spellStart"/>
      <w:r w:rsidRPr="00456729">
        <w:rPr>
          <w:rFonts w:ascii="Times New Roman" w:eastAsia="Times New Roman" w:hAnsi="Times New Roman" w:cs="Times New Roman"/>
          <w:color w:val="000000"/>
        </w:rPr>
        <w:t>Satendra</w:t>
      </w:r>
      <w:proofErr w:type="spellEnd"/>
      <w:r w:rsidRPr="00456729">
        <w:rPr>
          <w:rFonts w:ascii="Times New Roman" w:eastAsia="Times New Roman" w:hAnsi="Times New Roman" w:cs="Times New Roman"/>
          <w:color w:val="000000"/>
        </w:rPr>
        <w:t xml:space="preserve">, a lab manager, retrieve lost documents on the computer, and his mother, </w:t>
      </w:r>
      <w:proofErr w:type="spellStart"/>
      <w:r w:rsidRPr="00456729">
        <w:rPr>
          <w:rFonts w:ascii="Times New Roman" w:eastAsia="Times New Roman" w:hAnsi="Times New Roman" w:cs="Times New Roman"/>
          <w:color w:val="000000"/>
        </w:rPr>
        <w:t>Indra</w:t>
      </w:r>
      <w:proofErr w:type="spellEnd"/>
      <w:r w:rsidRPr="00456729">
        <w:rPr>
          <w:rFonts w:ascii="Times New Roman" w:eastAsia="Times New Roman" w:hAnsi="Times New Roman" w:cs="Times New Roman"/>
          <w:color w:val="000000"/>
        </w:rPr>
        <w:t xml:space="preserve">, a security manager at the San Francisco airport, build her own Web site.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But he also plays video games 10 hours a week. He regularly sends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status updates at 2 a.m., even on school nights, and has such a reputation for distributing links to videos that his best friend calls him a “YouTube bully.”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Several teachers call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one of their brightest students, and they wonder why things are not adding up. Last semester, his grade point average was 2.3 after a D-plus in English and an F in Algebra II. He got an A in film critique.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“He’s a kid caught between two worlds,” said Mr. Reilly — one that is virtual and one with real-life demands. </w:t>
      </w:r>
    </w:p>
    <w:p w:rsidR="00456729" w:rsidRPr="00456729" w:rsidRDefault="00456729" w:rsidP="00456729">
      <w:pPr>
        <w:spacing w:after="0" w:line="240" w:lineRule="auto"/>
        <w:ind w:firstLine="720"/>
        <w:rPr>
          <w:rFonts w:ascii="Times New Roman" w:eastAsia="Times New Roman" w:hAnsi="Times New Roman" w:cs="Times New Roman"/>
          <w:color w:val="000000"/>
        </w:rPr>
      </w:pP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like his mother, says he lacks the self-control to favor schoolwork over the computer. She sat him down a few weeks before school started and told him that, while she respected his passion for film and his technical skills, he had to use them productively.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“This is the year,” she says she told him. “This is your senior year and you can’t afford not to focus.”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It was not always this way. As a child,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had a tendency to procrastinate, but nothing like this. Something changed him.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b/>
          <w:bCs/>
          <w:color w:val="000000"/>
        </w:rPr>
        <w:t>Growing Up With Gadgets</w:t>
      </w:r>
      <w:r w:rsidRPr="00456729">
        <w:rPr>
          <w:rFonts w:ascii="Times New Roman" w:eastAsia="Times New Roman" w:hAnsi="Times New Roman" w:cs="Times New Roman"/>
          <w:color w:val="000000"/>
        </w:rPr>
        <w:t xml:space="preserv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lastRenderedPageBreak/>
        <w:t xml:space="preserve">When he was 3,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moved with his parents and older brother to their current home, a three-bedroom house in the working-class section of Redwood City, a suburb in Silicon Valley that is more diverse than some of its elite neighbors.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Thin and quiet with a shy smile,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passed the admissions test for a prestigious public elementary and middle school. Until sixth grade, he focused on homework, regularly going to the house of a good friend to study with him.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But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and his family say two things changed around the seventh grade: his mother went back to work, and he got a computer. He became increasingly engrossed in games and surfing the Internet, finding an easy outlet for what he describes as an inclination to procrastinate.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 realized there were choices,”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recalls. “Homework wasn’t the only option.” </w:t>
      </w:r>
    </w:p>
    <w:p w:rsidR="00456729" w:rsidRPr="00456729" w:rsidRDefault="00456729" w:rsidP="00456729">
      <w:pPr>
        <w:spacing w:after="0" w:line="240" w:lineRule="auto"/>
        <w:ind w:firstLine="720"/>
        <w:rPr>
          <w:rFonts w:ascii="Times New Roman" w:eastAsia="Times New Roman" w:hAnsi="Times New Roman" w:cs="Times New Roman"/>
          <w:color w:val="000000"/>
        </w:rPr>
      </w:pPr>
      <w:proofErr w:type="gramStart"/>
      <w:r w:rsidRPr="00456729">
        <w:rPr>
          <w:rFonts w:ascii="Times New Roman" w:eastAsia="Times New Roman" w:hAnsi="Times New Roman" w:cs="Times New Roman"/>
          <w:color w:val="000000"/>
        </w:rPr>
        <w:t>Several recent studies show that young people tend to use home computers for entertainment, not learning, and that this can hurt school performance, particularly in low-income families.</w:t>
      </w:r>
      <w:proofErr w:type="gramEnd"/>
      <w:r w:rsidRPr="00456729">
        <w:rPr>
          <w:rFonts w:ascii="Times New Roman" w:eastAsia="Times New Roman" w:hAnsi="Times New Roman" w:cs="Times New Roman"/>
          <w:color w:val="000000"/>
        </w:rPr>
        <w:t xml:space="preserve"> Jacob L. </w:t>
      </w:r>
      <w:proofErr w:type="spellStart"/>
      <w:r w:rsidRPr="00456729">
        <w:rPr>
          <w:rFonts w:ascii="Times New Roman" w:eastAsia="Times New Roman" w:hAnsi="Times New Roman" w:cs="Times New Roman"/>
          <w:color w:val="000000"/>
        </w:rPr>
        <w:t>Vigdor</w:t>
      </w:r>
      <w:proofErr w:type="spellEnd"/>
      <w:r w:rsidRPr="00456729">
        <w:rPr>
          <w:rFonts w:ascii="Times New Roman" w:eastAsia="Times New Roman" w:hAnsi="Times New Roman" w:cs="Times New Roman"/>
          <w:color w:val="000000"/>
        </w:rPr>
        <w:t xml:space="preserve">, an economics professor at </w:t>
      </w:r>
      <w:hyperlink r:id="rId10" w:tooltip="More articles about Duke University." w:history="1">
        <w:r w:rsidRPr="00456729">
          <w:rPr>
            <w:rFonts w:ascii="Times New Roman" w:eastAsia="Times New Roman" w:hAnsi="Times New Roman" w:cs="Times New Roman"/>
            <w:color w:val="000066"/>
          </w:rPr>
          <w:t>Duke University</w:t>
        </w:r>
      </w:hyperlink>
      <w:r w:rsidRPr="00456729">
        <w:rPr>
          <w:rFonts w:ascii="Times New Roman" w:eastAsia="Times New Roman" w:hAnsi="Times New Roman" w:cs="Times New Roman"/>
          <w:color w:val="000000"/>
        </w:rPr>
        <w:t xml:space="preserve"> who led some of the research, said that when adults were not supervising computer use, children “are left to their own devices, and the impetus isn’t to do homework but play around.”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Research also shows that students often juggle homework and entertainment. The Kaiser Family Foundation found earlier this year that half of students from 8 to 18 are using the Internet, watching TV or using some other form of media either “most” (31 percent) or “some” (25 percent) of the time that they are doing homework.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At Woodside, as elsewhere, students’ use of technology is not uniform. Mr. Reilly, the principal, says their choices tend to reflect their personalities. Social butterflies tend to be heavy </w:t>
      </w:r>
      <w:proofErr w:type="spellStart"/>
      <w:r w:rsidRPr="00456729">
        <w:rPr>
          <w:rFonts w:ascii="Times New Roman" w:eastAsia="Times New Roman" w:hAnsi="Times New Roman" w:cs="Times New Roman"/>
          <w:color w:val="000000"/>
        </w:rPr>
        <w:t>texters</w:t>
      </w:r>
      <w:proofErr w:type="spellEnd"/>
      <w:r w:rsidRPr="00456729">
        <w:rPr>
          <w:rFonts w:ascii="Times New Roman" w:eastAsia="Times New Roman" w:hAnsi="Times New Roman" w:cs="Times New Roman"/>
          <w:color w:val="000000"/>
        </w:rPr>
        <w:t xml:space="preserve"> and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users. Students who are less social might escape into games, while drifters or those prone to procrastination, like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might surf the Web or watch videos.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technology has created on campuses a new set of social types — not the thespian and the jock but the </w:t>
      </w:r>
      <w:proofErr w:type="spellStart"/>
      <w:r w:rsidRPr="00456729">
        <w:rPr>
          <w:rFonts w:ascii="Times New Roman" w:eastAsia="Times New Roman" w:hAnsi="Times New Roman" w:cs="Times New Roman"/>
          <w:color w:val="000000"/>
        </w:rPr>
        <w:t>texter</w:t>
      </w:r>
      <w:proofErr w:type="spellEnd"/>
      <w:r w:rsidRPr="00456729">
        <w:rPr>
          <w:rFonts w:ascii="Times New Roman" w:eastAsia="Times New Roman" w:hAnsi="Times New Roman" w:cs="Times New Roman"/>
          <w:color w:val="000000"/>
        </w:rPr>
        <w:t xml:space="preserve"> and gamer,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addict and YouTube potato.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technology amplifies whoever you are,” Mr. Reilly says.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For some, the amplification is intense. Allison Miller, 14, sends and receives 27,000 texts in a month, her fingers clicking at a blistering pace as she carries on as many as seven text conversations at a time. </w:t>
      </w:r>
      <w:proofErr w:type="gramStart"/>
      <w:r w:rsidRPr="00456729">
        <w:rPr>
          <w:rFonts w:ascii="Times New Roman" w:eastAsia="Times New Roman" w:hAnsi="Times New Roman" w:cs="Times New Roman"/>
          <w:color w:val="000000"/>
        </w:rPr>
        <w:t>She</w:t>
      </w:r>
      <w:proofErr w:type="gramEnd"/>
      <w:r w:rsidRPr="00456729">
        <w:rPr>
          <w:rFonts w:ascii="Times New Roman" w:eastAsia="Times New Roman" w:hAnsi="Times New Roman" w:cs="Times New Roman"/>
          <w:color w:val="000000"/>
        </w:rPr>
        <w:t xml:space="preserve"> texts between classes, at the moment soccer practice ends, while being driven to and from school and, often, while studying.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Most of the exchanges are little more than quick greetings, but they can get more in-depth, like “if someone tells you about a drama going on with someone,” Allison said. “I can text one person while talking on the phone to someone else.”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But this proficiency comes at a cost: she blames multitasking for the three B’s on her recent progress report.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“I’ll be reading a book for homework and I’ll get a text message and pause my reading and put down the book, pick up the phone to reply to the text message, and then 20 minutes later realize, ‘Oh, I forgot to do my homework.’ ”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Some shyer students do not socialize through technology — they recede into it. Ramon Ochoa-Lopez, 14, an introvert, plays six hours of video games on weekdays and more on weekends, leaving homework to be done in the bathroom before school.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Escaping into games can also salve teenagers’ age-old desire for some control in their chaotic lives. “It’s a way for me to separate myself,” Ramon says. “If there’s an argument between my mom and one of my brothers, I’ll just go to my room and start playing video games and escape.”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With powerful new </w:t>
      </w:r>
      <w:proofErr w:type="spellStart"/>
      <w:r w:rsidRPr="00456729">
        <w:rPr>
          <w:rFonts w:ascii="Times New Roman" w:eastAsia="Times New Roman" w:hAnsi="Times New Roman" w:cs="Times New Roman"/>
          <w:color w:val="000000"/>
        </w:rPr>
        <w:t>cellphones</w:t>
      </w:r>
      <w:proofErr w:type="spellEnd"/>
      <w:r w:rsidRPr="00456729">
        <w:rPr>
          <w:rFonts w:ascii="Times New Roman" w:eastAsia="Times New Roman" w:hAnsi="Times New Roman" w:cs="Times New Roman"/>
          <w:color w:val="000000"/>
        </w:rPr>
        <w:t xml:space="preserve">, the interactive experience can go everywhere. Between classes at Woodside or at lunch, when use of personal devices is permitted, students gather in clusters, sometimes chatting face to face, sometimes half-involved in a conversation while texting someone across the teeming quad. Others sit alone, watching a video, listening to music or updating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Students say that their parents, worried about the distractions, try to police computer time, but that monitoring the use of </w:t>
      </w:r>
      <w:proofErr w:type="spellStart"/>
      <w:r w:rsidRPr="00456729">
        <w:rPr>
          <w:rFonts w:ascii="Times New Roman" w:eastAsia="Times New Roman" w:hAnsi="Times New Roman" w:cs="Times New Roman"/>
          <w:color w:val="000000"/>
        </w:rPr>
        <w:t>cellphones</w:t>
      </w:r>
      <w:proofErr w:type="spellEnd"/>
      <w:r w:rsidRPr="00456729">
        <w:rPr>
          <w:rFonts w:ascii="Times New Roman" w:eastAsia="Times New Roman" w:hAnsi="Times New Roman" w:cs="Times New Roman"/>
          <w:color w:val="000000"/>
        </w:rPr>
        <w:t xml:space="preserve"> is difficult. Parents may also want to be able to call their children at any time, so taking the phone away is not always an option.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Other parents wholly embrace computer use, even when it has no obvious educational benefit.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“If you’re not on top of technology, you’re not going to be on top of the world,” said John McMullen, 56, a retired criminal investigator whose son, Sean, is one of five friends in the group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joins for lunch each day.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Sean’s favorite medium is video games; he plays for four hours after school and twice that on weekends. He was playing more but found his habit pulling his grade point average below 3.2, the point at which he felt comfortable. He says he sometimes wishes that his parents would force him to quit playing and study, because he finds it hard to quit when given the choice. Still, he says, video games are not responsible for his lack of focus, asserting that in another era he would have been distracted by TV or something else.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“Video games don’t make the hole; they fill it,” says Sean, sitting at a picnic table in the quad, where he is surrounded by a multimillion-dollar view: on the nearby hills are the evergreens that tower above the affluent </w:t>
      </w:r>
      <w:r w:rsidRPr="00456729">
        <w:rPr>
          <w:rFonts w:ascii="Times New Roman" w:eastAsia="Times New Roman" w:hAnsi="Times New Roman" w:cs="Times New Roman"/>
          <w:color w:val="000000"/>
        </w:rPr>
        <w:lastRenderedPageBreak/>
        <w:t xml:space="preserve">neighborhoods populated by Internet tycoons. Sean, a senior, concedes that video games take a physical toll: “I haven’t done exercise since my sophomore year. But that doesn’t seem like a big deal. I still look the same.”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Sam Crocker, </w:t>
      </w:r>
      <w:proofErr w:type="spellStart"/>
      <w:r w:rsidRPr="00456729">
        <w:rPr>
          <w:rFonts w:ascii="Times New Roman" w:eastAsia="Times New Roman" w:hAnsi="Times New Roman" w:cs="Times New Roman"/>
          <w:color w:val="000000"/>
        </w:rPr>
        <w:t>Vishal’s</w:t>
      </w:r>
      <w:proofErr w:type="spellEnd"/>
      <w:r w:rsidRPr="00456729">
        <w:rPr>
          <w:rFonts w:ascii="Times New Roman" w:eastAsia="Times New Roman" w:hAnsi="Times New Roman" w:cs="Times New Roman"/>
          <w:color w:val="000000"/>
        </w:rPr>
        <w:t xml:space="preserve"> closest friend, who has straight A’s but lower SAT scores than he would </w:t>
      </w:r>
      <w:proofErr w:type="gramStart"/>
      <w:r w:rsidRPr="00456729">
        <w:rPr>
          <w:rFonts w:ascii="Times New Roman" w:eastAsia="Times New Roman" w:hAnsi="Times New Roman" w:cs="Times New Roman"/>
          <w:color w:val="000000"/>
        </w:rPr>
        <w:t>like,</w:t>
      </w:r>
      <w:proofErr w:type="gramEnd"/>
      <w:r w:rsidRPr="00456729">
        <w:rPr>
          <w:rFonts w:ascii="Times New Roman" w:eastAsia="Times New Roman" w:hAnsi="Times New Roman" w:cs="Times New Roman"/>
          <w:color w:val="000000"/>
        </w:rPr>
        <w:t xml:space="preserve"> blames the Internet’s distractions for his inability to finish either of his two summer reading books.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 know I can read a book, but then I’m up and checking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he says, adding: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is amazing because it feels like you’re doing something and you’re not doing anything. It’s the absence of doing something, but you feel gratified anyway.”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He concludes: “My attention span is getting worse.”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b/>
          <w:bCs/>
          <w:color w:val="000000"/>
        </w:rPr>
        <w:t>The Lure of Distraction</w:t>
      </w:r>
      <w:r w:rsidRPr="00456729">
        <w:rPr>
          <w:rFonts w:ascii="Times New Roman" w:eastAsia="Times New Roman" w:hAnsi="Times New Roman" w:cs="Times New Roman"/>
          <w:color w:val="000000"/>
        </w:rPr>
        <w:t xml:space="preserv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Some neuroscientists have been studying people like Sam and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They have begun to understand what happens to the brains of young people who are constantly online and in touch.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In an experiment at the German Sport University in Cologne in 2007, boys from 12 to 14 spent an hour each night playing video games after they finished homework.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On alternate nights, the boys spent an hour watching an exciting movie, like “</w:t>
      </w:r>
      <w:hyperlink r:id="rId11" w:tooltip="Recent and archival news about Harry Potter." w:history="1">
        <w:r w:rsidRPr="00456729">
          <w:rPr>
            <w:rFonts w:ascii="Times New Roman" w:eastAsia="Times New Roman" w:hAnsi="Times New Roman" w:cs="Times New Roman"/>
            <w:color w:val="000066"/>
          </w:rPr>
          <w:t>Harry Potter</w:t>
        </w:r>
      </w:hyperlink>
      <w:r w:rsidRPr="00456729">
        <w:rPr>
          <w:rFonts w:ascii="Times New Roman" w:eastAsia="Times New Roman" w:hAnsi="Times New Roman" w:cs="Times New Roman"/>
          <w:color w:val="000000"/>
        </w:rPr>
        <w:t xml:space="preserve">” or “Star Trek,” rather than playing video games. That allowed the researchers to compare the effect of video games and TV.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researchers looked at how the use of these media affected the boys’ brainwave patterns while sleeping and their ability to remember their homework in the subsequent days. They found that playing video games led to markedly lower sleep quality than watching TV, and also led to a “significant decline” in the boys’ ability to remember vocabulary words. The findings were </w:t>
      </w:r>
      <w:hyperlink r:id="rId12" w:tooltip="Abstract of the study." w:history="1">
        <w:r w:rsidRPr="00456729">
          <w:rPr>
            <w:rFonts w:ascii="Times New Roman" w:eastAsia="Times New Roman" w:hAnsi="Times New Roman" w:cs="Times New Roman"/>
            <w:color w:val="000066"/>
          </w:rPr>
          <w:t>published</w:t>
        </w:r>
      </w:hyperlink>
      <w:r w:rsidRPr="00456729">
        <w:rPr>
          <w:rFonts w:ascii="Times New Roman" w:eastAsia="Times New Roman" w:hAnsi="Times New Roman" w:cs="Times New Roman"/>
          <w:color w:val="000000"/>
        </w:rPr>
        <w:t xml:space="preserve"> in the journal Pediatrics.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Markus </w:t>
      </w:r>
      <w:proofErr w:type="spellStart"/>
      <w:r w:rsidRPr="00456729">
        <w:rPr>
          <w:rFonts w:ascii="Times New Roman" w:eastAsia="Times New Roman" w:hAnsi="Times New Roman" w:cs="Times New Roman"/>
          <w:color w:val="000000"/>
        </w:rPr>
        <w:t>Dworak</w:t>
      </w:r>
      <w:proofErr w:type="spellEnd"/>
      <w:r w:rsidRPr="00456729">
        <w:rPr>
          <w:rFonts w:ascii="Times New Roman" w:eastAsia="Times New Roman" w:hAnsi="Times New Roman" w:cs="Times New Roman"/>
          <w:color w:val="000000"/>
        </w:rPr>
        <w:t xml:space="preserve">, a researcher who led the study and is now a neuroscientist at </w:t>
      </w:r>
      <w:hyperlink r:id="rId13" w:tooltip="More articles about Harvard University." w:history="1">
        <w:r w:rsidRPr="00456729">
          <w:rPr>
            <w:rFonts w:ascii="Times New Roman" w:eastAsia="Times New Roman" w:hAnsi="Times New Roman" w:cs="Times New Roman"/>
            <w:color w:val="000066"/>
          </w:rPr>
          <w:t>Harvard</w:t>
        </w:r>
      </w:hyperlink>
      <w:proofErr w:type="gramStart"/>
      <w:r w:rsidRPr="00456729">
        <w:rPr>
          <w:rFonts w:ascii="Times New Roman" w:eastAsia="Times New Roman" w:hAnsi="Times New Roman" w:cs="Times New Roman"/>
          <w:color w:val="000000"/>
        </w:rPr>
        <w:t>,</w:t>
      </w:r>
      <w:proofErr w:type="gramEnd"/>
      <w:r w:rsidRPr="00456729">
        <w:rPr>
          <w:rFonts w:ascii="Times New Roman" w:eastAsia="Times New Roman" w:hAnsi="Times New Roman" w:cs="Times New Roman"/>
          <w:color w:val="000000"/>
        </w:rPr>
        <w:t xml:space="preserve"> said it was not clear whether the boys’ learning suffered because sleep was disrupted or, as he speculates, also because the intensity of the game experience overrode the brain’s recording of the vocabulary.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“When you look at vocabulary and look at huge stimulus after that, your brain has to decide which information to store,” he said. “Your brain might favor the emotionally stimulating information over the vocabulary.”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At the </w:t>
      </w:r>
      <w:hyperlink r:id="rId14" w:tooltip="More articles about the University of California." w:history="1">
        <w:r w:rsidRPr="00456729">
          <w:rPr>
            <w:rFonts w:ascii="Times New Roman" w:eastAsia="Times New Roman" w:hAnsi="Times New Roman" w:cs="Times New Roman"/>
            <w:color w:val="000066"/>
          </w:rPr>
          <w:t>University of California, San Francisco</w:t>
        </w:r>
      </w:hyperlink>
      <w:r w:rsidRPr="00456729">
        <w:rPr>
          <w:rFonts w:ascii="Times New Roman" w:eastAsia="Times New Roman" w:hAnsi="Times New Roman" w:cs="Times New Roman"/>
          <w:color w:val="000000"/>
        </w:rPr>
        <w:t xml:space="preserve">, scientists </w:t>
      </w:r>
      <w:hyperlink r:id="rId15" w:tooltip="PDF of the memory study." w:history="1">
        <w:r w:rsidRPr="00456729">
          <w:rPr>
            <w:rFonts w:ascii="Times New Roman" w:eastAsia="Times New Roman" w:hAnsi="Times New Roman" w:cs="Times New Roman"/>
            <w:color w:val="000066"/>
          </w:rPr>
          <w:t>have found</w:t>
        </w:r>
      </w:hyperlink>
      <w:r w:rsidRPr="00456729">
        <w:rPr>
          <w:rFonts w:ascii="Times New Roman" w:eastAsia="Times New Roman" w:hAnsi="Times New Roman" w:cs="Times New Roman"/>
          <w:color w:val="000000"/>
        </w:rPr>
        <w:t xml:space="preserve"> that when rats have a new experience, like exploring an unfamiliar area, their brains show new patterns of activity. But only when the rats take a break from their exploration do they process those patterns in a way that seems to create a persistent memory.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In that vein, recent </w:t>
      </w:r>
      <w:hyperlink r:id="rId16" w:tooltip="Abstract of downtime imaging study." w:history="1">
        <w:r w:rsidRPr="00456729">
          <w:rPr>
            <w:rFonts w:ascii="Times New Roman" w:eastAsia="Times New Roman" w:hAnsi="Times New Roman" w:cs="Times New Roman"/>
            <w:color w:val="000066"/>
          </w:rPr>
          <w:t>imaging studies</w:t>
        </w:r>
      </w:hyperlink>
      <w:r w:rsidRPr="00456729">
        <w:rPr>
          <w:rFonts w:ascii="Times New Roman" w:eastAsia="Times New Roman" w:hAnsi="Times New Roman" w:cs="Times New Roman"/>
          <w:color w:val="000000"/>
        </w:rPr>
        <w:t xml:space="preserve"> of people have found that major cross sections of the brain become surprisingly active during downtime. These brain studies suggest to researchers that periods of rest are critical in allowing the brain to synthesize information, make connections between ideas and even develop the sense of self.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Researchers say these studies have particular implications for young people, whose brains have more trouble focusing and setting priorities.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“Downtime is to the brain what sleep is to the body,” said Dr. Rich of Harvard Medical School. “But kids are in a constant mode of stimulation.”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headline is: bring back boredom,” added Dr. Rich, who last month gave a speech to the </w:t>
      </w:r>
      <w:hyperlink r:id="rId17" w:tooltip="More articles about American Academy of Pediatrics" w:history="1">
        <w:r w:rsidRPr="00456729">
          <w:rPr>
            <w:rFonts w:ascii="Times New Roman" w:eastAsia="Times New Roman" w:hAnsi="Times New Roman" w:cs="Times New Roman"/>
            <w:color w:val="000066"/>
          </w:rPr>
          <w:t>American Academy of Pediatrics</w:t>
        </w:r>
      </w:hyperlink>
      <w:r w:rsidRPr="00456729">
        <w:rPr>
          <w:rFonts w:ascii="Times New Roman" w:eastAsia="Times New Roman" w:hAnsi="Times New Roman" w:cs="Times New Roman"/>
          <w:color w:val="000000"/>
        </w:rPr>
        <w:t xml:space="preserve"> entitled, “Finding Huck Finn: Reclaiming Childhood from the River of Electronic Screens.”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Dr. Rich said in an interview that he was not suggesting young people should toss out their devices, but rather that they embrace a more balanced approach to what he said were powerful tools necessary to compete and succeed in modern life.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heavy use of devices also worries Daniel Anderson, a professor of psychology at the </w:t>
      </w:r>
      <w:hyperlink r:id="rId18" w:tooltip="More articles about University of Massachusetts" w:history="1">
        <w:r w:rsidRPr="00456729">
          <w:rPr>
            <w:rFonts w:ascii="Times New Roman" w:eastAsia="Times New Roman" w:hAnsi="Times New Roman" w:cs="Times New Roman"/>
            <w:color w:val="000066"/>
          </w:rPr>
          <w:t>University of Massachusetts</w:t>
        </w:r>
      </w:hyperlink>
      <w:r w:rsidRPr="00456729">
        <w:rPr>
          <w:rFonts w:ascii="Times New Roman" w:eastAsia="Times New Roman" w:hAnsi="Times New Roman" w:cs="Times New Roman"/>
          <w:color w:val="000000"/>
        </w:rPr>
        <w:t xml:space="preserve"> at Amherst, who is known for research showing that children are not as harmed by TV viewing as some researchers have suggested.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Multitasking using ubiquitous, interactive and highly stimulating computers and phones, Professor Anderson says, appears to have a more powerful effect than TV.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Like Dr. Rich, he says he believes that young, developing brains are becoming habituated to distraction and to switching tasks, not to focus.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“If you’ve grown up processing multiple media, that’s exactly the mode you’re going to fall into when put in that environment — you develop a need for that stimulation,” he said. </w:t>
      </w:r>
    </w:p>
    <w:p w:rsidR="00456729" w:rsidRPr="00456729" w:rsidRDefault="00456729" w:rsidP="00456729">
      <w:pPr>
        <w:spacing w:after="0" w:line="240" w:lineRule="auto"/>
        <w:ind w:firstLine="720"/>
        <w:rPr>
          <w:rFonts w:ascii="Times New Roman" w:eastAsia="Times New Roman" w:hAnsi="Times New Roman" w:cs="Times New Roman"/>
          <w:color w:val="000000"/>
        </w:rPr>
      </w:pP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can attest to that.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“I’m doing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YouTube, having a conversation or two with a friend, listening to music at the same time. I’m doing a million things at once, like a lot of people my age,” he says. “Sometimes I’ll say: I need to stop this and do my schoolwork, but I can’t.”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“If it weren’t for the Internet, I’d focus more on school and be doing better academically,” he says. But thanks to the Internet, he says, he has discovered and pursued his passion: filmmaking. Without the Internet, “I also wouldn’t know what I want to do with my life.”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b/>
          <w:bCs/>
          <w:color w:val="000000"/>
        </w:rPr>
        <w:t>Clicking Toward a Future</w:t>
      </w:r>
      <w:r w:rsidRPr="00456729">
        <w:rPr>
          <w:rFonts w:ascii="Times New Roman" w:eastAsia="Times New Roman" w:hAnsi="Times New Roman" w:cs="Times New Roman"/>
          <w:color w:val="000000"/>
        </w:rPr>
        <w:t xml:space="preserv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b/>
          <w:bCs/>
          <w:color w:val="000000"/>
        </w:rPr>
        <w:lastRenderedPageBreak/>
        <w:t> </w:t>
      </w:r>
      <w:r w:rsidRPr="00456729">
        <w:rPr>
          <w:rFonts w:ascii="Times New Roman" w:eastAsia="Times New Roman" w:hAnsi="Times New Roman" w:cs="Times New Roman"/>
          <w:color w:val="000000"/>
        </w:rPr>
        <w:t xml:space="preserv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woman sits in a cemetery at dusk, sobbing. Behind her, silhouetted and translucent, a man kneels, </w:t>
      </w:r>
      <w:proofErr w:type="gramStart"/>
      <w:r w:rsidRPr="00456729">
        <w:rPr>
          <w:rFonts w:ascii="Times New Roman" w:eastAsia="Times New Roman" w:hAnsi="Times New Roman" w:cs="Times New Roman"/>
          <w:color w:val="000000"/>
        </w:rPr>
        <w:t>then</w:t>
      </w:r>
      <w:proofErr w:type="gramEnd"/>
      <w:r w:rsidRPr="00456729">
        <w:rPr>
          <w:rFonts w:ascii="Times New Roman" w:eastAsia="Times New Roman" w:hAnsi="Times New Roman" w:cs="Times New Roman"/>
          <w:color w:val="000000"/>
        </w:rPr>
        <w:t xml:space="preserve"> fades away, a ghost.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This captivating image appears on </w:t>
      </w:r>
      <w:proofErr w:type="spellStart"/>
      <w:r w:rsidRPr="00456729">
        <w:rPr>
          <w:rFonts w:ascii="Times New Roman" w:eastAsia="Times New Roman" w:hAnsi="Times New Roman" w:cs="Times New Roman"/>
          <w:color w:val="000000"/>
        </w:rPr>
        <w:t>Vishal’s</w:t>
      </w:r>
      <w:proofErr w:type="spellEnd"/>
      <w:r w:rsidRPr="00456729">
        <w:rPr>
          <w:rFonts w:ascii="Times New Roman" w:eastAsia="Times New Roman" w:hAnsi="Times New Roman" w:cs="Times New Roman"/>
          <w:color w:val="000000"/>
        </w:rPr>
        <w:t xml:space="preserve"> computer screen. On this Thursday afternoon in late September, he is engrossed in scenes he shot the previous weekend for a music video he is making with his cousin.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video is based on a song performed by the band </w:t>
      </w:r>
      <w:hyperlink r:id="rId19" w:tooltip="More articles about Guns N'Roses." w:history="1">
        <w:r w:rsidRPr="00456729">
          <w:rPr>
            <w:rFonts w:ascii="Times New Roman" w:eastAsia="Times New Roman" w:hAnsi="Times New Roman" w:cs="Times New Roman"/>
            <w:color w:val="000066"/>
          </w:rPr>
          <w:t>Guns N’ Roses</w:t>
        </w:r>
      </w:hyperlink>
      <w:r w:rsidRPr="00456729">
        <w:rPr>
          <w:rFonts w:ascii="Times New Roman" w:eastAsia="Times New Roman" w:hAnsi="Times New Roman" w:cs="Times New Roman"/>
          <w:color w:val="000000"/>
        </w:rPr>
        <w:t xml:space="preserve"> about a woman whose boyfriend dies. He wants it to be part of the package of work he submits to colleges that emphasize film study, along with a </w:t>
      </w:r>
      <w:hyperlink r:id="rId20" w:anchor="p/u/14/7uW6y12nzSE" w:tooltip="Trailer for Vishal’s documentary." w:history="1">
        <w:r w:rsidRPr="00456729">
          <w:rPr>
            <w:rFonts w:ascii="Times New Roman" w:eastAsia="Times New Roman" w:hAnsi="Times New Roman" w:cs="Times New Roman"/>
            <w:color w:val="000066"/>
          </w:rPr>
          <w:t>documentary</w:t>
        </w:r>
      </w:hyperlink>
      <w:r w:rsidRPr="00456729">
        <w:rPr>
          <w:rFonts w:ascii="Times New Roman" w:eastAsia="Times New Roman" w:hAnsi="Times New Roman" w:cs="Times New Roman"/>
          <w:color w:val="000000"/>
        </w:rPr>
        <w:t xml:space="preserve"> he is making about home-schooled students.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Now comes the editing.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taught himself to use sophisticated editing software in part by watching tutorials on YouTube. He does not leave his chair for more than two hours, sipping </w:t>
      </w:r>
      <w:hyperlink r:id="rId21" w:tooltip="More information about PepsiCo Inc" w:history="1">
        <w:r w:rsidRPr="00456729">
          <w:rPr>
            <w:rFonts w:ascii="Times New Roman" w:eastAsia="Times New Roman" w:hAnsi="Times New Roman" w:cs="Times New Roman"/>
            <w:color w:val="000066"/>
          </w:rPr>
          <w:t>Pepsi</w:t>
        </w:r>
      </w:hyperlink>
      <w:r w:rsidRPr="00456729">
        <w:rPr>
          <w:rFonts w:ascii="Times New Roman" w:eastAsia="Times New Roman" w:hAnsi="Times New Roman" w:cs="Times New Roman"/>
          <w:color w:val="000000"/>
        </w:rPr>
        <w:t xml:space="preserve">, his face often inches from the screen, as he perfects the clip from the cemetery. The image of the crying woman was shot separately from the image of the kneeling man, and he is trying to fuse them.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“I’m spending two hours to get a few seconds just right,” he says.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He occasionally sends a text message or checks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but he is focused in a way he rarely is when doing homework. He says the chief difference is that filmmaking feels applicable to his chosen future, and he hopes colleges, like the </w:t>
      </w:r>
      <w:hyperlink r:id="rId22" w:tooltip="More articles about University of Southern California" w:history="1">
        <w:r w:rsidRPr="00456729">
          <w:rPr>
            <w:rFonts w:ascii="Times New Roman" w:eastAsia="Times New Roman" w:hAnsi="Times New Roman" w:cs="Times New Roman"/>
            <w:color w:val="000066"/>
          </w:rPr>
          <w:t>University of Southern California</w:t>
        </w:r>
      </w:hyperlink>
      <w:r w:rsidRPr="00456729">
        <w:rPr>
          <w:rFonts w:ascii="Times New Roman" w:eastAsia="Times New Roman" w:hAnsi="Times New Roman" w:cs="Times New Roman"/>
          <w:color w:val="000000"/>
        </w:rPr>
        <w:t xml:space="preserve"> or the California Institute of the Arts in Los Angeles, will be so impressed by his portfolio that they will overlook his school performance.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“This is going to compensate for the grades,” he says. On this day, his homework includes a worksheet for Latin, some reading for English class and an economics essay, but they can wait.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For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there’s another clear difference between filmmaking and homework: interactivity. As he edits, the windows on the screen come alive; every few seconds, he clicks the mouse to make tiny changes to the lighting and flow of the images, and the software gives him constant feedback.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 click and something happens,” he says, explaining that, by comparison, reading a book or doing homework is less exciting. “I guess it goes back to the immediate gratification thing.”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The $2,000 computer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is using is state of the art and only a week old. It represents a concession by his parents. They allowed him to buy it, despite their continuing concerns about his technology habits, because they wanted to support his filmmaking dream. “If we put roadblocks in his way, he’s just going to get depressed,” his mother says. Besides, she adds, “he’s been making an effort to do his homework.”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At this point in the semester, it seems she is right. The first </w:t>
      </w:r>
      <w:proofErr w:type="spellStart"/>
      <w:r w:rsidRPr="00456729">
        <w:rPr>
          <w:rFonts w:ascii="Times New Roman" w:eastAsia="Times New Roman" w:hAnsi="Times New Roman" w:cs="Times New Roman"/>
          <w:color w:val="000000"/>
        </w:rPr>
        <w:t>schoolwide</w:t>
      </w:r>
      <w:proofErr w:type="spellEnd"/>
      <w:r w:rsidRPr="00456729">
        <w:rPr>
          <w:rFonts w:ascii="Times New Roman" w:eastAsia="Times New Roman" w:hAnsi="Times New Roman" w:cs="Times New Roman"/>
          <w:color w:val="000000"/>
        </w:rPr>
        <w:t xml:space="preserve"> progress reports come out in late </w:t>
      </w:r>
      <w:proofErr w:type="gramStart"/>
      <w:r w:rsidRPr="00456729">
        <w:rPr>
          <w:rFonts w:ascii="Times New Roman" w:eastAsia="Times New Roman" w:hAnsi="Times New Roman" w:cs="Times New Roman"/>
          <w:color w:val="000000"/>
        </w:rPr>
        <w:t>September,</w:t>
      </w:r>
      <w:proofErr w:type="gramEnd"/>
      <w:r w:rsidRPr="00456729">
        <w:rPr>
          <w:rFonts w:ascii="Times New Roman" w:eastAsia="Times New Roman" w:hAnsi="Times New Roman" w:cs="Times New Roman"/>
          <w:color w:val="000000"/>
        </w:rPr>
        <w:t xml:space="preserve"> and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has mostly A’s and B’s. He says he has been able to make headway by applying himself, but also by cutting back his workload. Unlike last year, he is not taking advanced placement classes, and he has chosen to retake Algebra II not in the classroom but in an online class that lets him work at his own pace.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His shift to easier classes might not please college admissions officers, according to Woodside’s college adviser, </w:t>
      </w:r>
      <w:proofErr w:type="spellStart"/>
      <w:r w:rsidRPr="00456729">
        <w:rPr>
          <w:rFonts w:ascii="Times New Roman" w:eastAsia="Times New Roman" w:hAnsi="Times New Roman" w:cs="Times New Roman"/>
          <w:color w:val="000000"/>
        </w:rPr>
        <w:t>Zorina</w:t>
      </w:r>
      <w:proofErr w:type="spellEnd"/>
      <w:r w:rsidRPr="00456729">
        <w:rPr>
          <w:rFonts w:ascii="Times New Roman" w:eastAsia="Times New Roman" w:hAnsi="Times New Roman" w:cs="Times New Roman"/>
          <w:color w:val="000000"/>
        </w:rPr>
        <w:t xml:space="preserve"> </w:t>
      </w:r>
      <w:proofErr w:type="spellStart"/>
      <w:r w:rsidRPr="00456729">
        <w:rPr>
          <w:rFonts w:ascii="Times New Roman" w:eastAsia="Times New Roman" w:hAnsi="Times New Roman" w:cs="Times New Roman"/>
          <w:color w:val="000000"/>
        </w:rPr>
        <w:t>Matavulj</w:t>
      </w:r>
      <w:proofErr w:type="spellEnd"/>
      <w:r w:rsidRPr="00456729">
        <w:rPr>
          <w:rFonts w:ascii="Times New Roman" w:eastAsia="Times New Roman" w:hAnsi="Times New Roman" w:cs="Times New Roman"/>
          <w:color w:val="000000"/>
        </w:rPr>
        <w:t xml:space="preserve">. She says they want seniors to intensify their efforts. As it is, she says, even if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improves his performance significantly, someone with his grades faces long odds in applying to the kinds of colleges he aspires to.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Still, </w:t>
      </w:r>
      <w:proofErr w:type="spellStart"/>
      <w:r w:rsidRPr="00456729">
        <w:rPr>
          <w:rFonts w:ascii="Times New Roman" w:eastAsia="Times New Roman" w:hAnsi="Times New Roman" w:cs="Times New Roman"/>
          <w:color w:val="000000"/>
        </w:rPr>
        <w:t>Vishal’s</w:t>
      </w:r>
      <w:proofErr w:type="spellEnd"/>
      <w:r w:rsidRPr="00456729">
        <w:rPr>
          <w:rFonts w:ascii="Times New Roman" w:eastAsia="Times New Roman" w:hAnsi="Times New Roman" w:cs="Times New Roman"/>
          <w:color w:val="000000"/>
        </w:rPr>
        <w:t xml:space="preserve"> passion for film reinforces for Mr. Reilly, the principal, that the way to reach these students is on their own terms.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Hands-On Technology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Big Macintosh monitors sit on every desk, and a man with hip glasses and an easygoing style stands at the front of the class. He is Geoff Diesel, 40, a favorite teacher here at Woodside who has taught English and film. Now he teaches one of Mr. Reilly’s new classes, audio production. He has a rapt audience of more than 20 students as he shows a video of the band Nirvana mixing their music, then holds up a music keyboard.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“Who knows how to use Pro Tools? We’ve got it. It’s the program used by the best music studios in the world,” he says.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In the back of the room, Mr. Reilly watches, thrilled. He introduced the audio course last year and enough students signed up to fill four classes. (He could barely pull together one class when he introduced Mandarin, even though he had secured </w:t>
      </w:r>
      <w:proofErr w:type="spellStart"/>
      <w:r w:rsidRPr="00456729">
        <w:rPr>
          <w:rFonts w:ascii="Times New Roman" w:eastAsia="Times New Roman" w:hAnsi="Times New Roman" w:cs="Times New Roman"/>
          <w:color w:val="000000"/>
        </w:rPr>
        <w:t>iPads</w:t>
      </w:r>
      <w:proofErr w:type="spellEnd"/>
      <w:r w:rsidRPr="00456729">
        <w:rPr>
          <w:rFonts w:ascii="Times New Roman" w:eastAsia="Times New Roman" w:hAnsi="Times New Roman" w:cs="Times New Roman"/>
          <w:color w:val="000000"/>
        </w:rPr>
        <w:t xml:space="preserve"> to help teach the language.)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“Some of these students are our most at-risk kids,” he says. </w:t>
      </w:r>
      <w:proofErr w:type="gramStart"/>
      <w:r w:rsidRPr="00456729">
        <w:rPr>
          <w:rFonts w:ascii="Times New Roman" w:eastAsia="Times New Roman" w:hAnsi="Times New Roman" w:cs="Times New Roman"/>
          <w:color w:val="000000"/>
        </w:rPr>
        <w:t>He means that they are more likely to tune out school, skip class or not do their homework, and that they may not get healthful meals at home.</w:t>
      </w:r>
      <w:proofErr w:type="gramEnd"/>
      <w:r w:rsidRPr="00456729">
        <w:rPr>
          <w:rFonts w:ascii="Times New Roman" w:eastAsia="Times New Roman" w:hAnsi="Times New Roman" w:cs="Times New Roman"/>
          <w:color w:val="000000"/>
        </w:rPr>
        <w:t xml:space="preserve"> They may also do their most enthusiastic writing not for class but in text messages and on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“They’re here, they’re in class, </w:t>
      </w:r>
      <w:proofErr w:type="gramStart"/>
      <w:r w:rsidRPr="00456729">
        <w:rPr>
          <w:rFonts w:ascii="Times New Roman" w:eastAsia="Times New Roman" w:hAnsi="Times New Roman" w:cs="Times New Roman"/>
          <w:color w:val="000000"/>
        </w:rPr>
        <w:t>they’re</w:t>
      </w:r>
      <w:proofErr w:type="gramEnd"/>
      <w:r w:rsidRPr="00456729">
        <w:rPr>
          <w:rFonts w:ascii="Times New Roman" w:eastAsia="Times New Roman" w:hAnsi="Times New Roman" w:cs="Times New Roman"/>
          <w:color w:val="000000"/>
        </w:rPr>
        <w:t xml:space="preserve"> listening.”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Despite Woodside High’s affluent setting, about 40 percent of its 1,800 students come from low-income families and receive a reduced-cost or free lunch. The school is 56 percent Latino, 38 percent white and 5 percent African-American, and it sends 93 percent of its students to four-year or community colleges.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Mr. Reilly says that the audio class provides solid vocational training and can get students interested in other subjects.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lastRenderedPageBreak/>
        <w:t xml:space="preserve">“Today mixing music, tomorrow sound waves and physics,” he says. And he thinks the key is that they love not just the music but getting their hands on the technology. “We’re meeting them on their turf.”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It does not mean he sees technology as a panacea. “I’ll always take one great teacher in a cave over a dozen Smart Boards,” he says, referring to the high-tech teaching displays used in many schools.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Teachers at Woodside commonly blame technology for students’ struggles to concentrate, but they are divided over whether embracing computers is the right solution.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“It’s a catastrophe,” said Alan Eaton, a charismatic Latin teacher. He says that technology has led to a “balkanization of their focus and duration of stamina,” and that schools make the problem worse when they adopt the technology.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“When rock ’n’ roll came about, we didn’t start using it in classrooms like we’re doing with technology,” he says. He personally feels the sting, since his advanced classes have one-third as many students as they had a decade ago. </w:t>
      </w:r>
    </w:p>
    <w:p w:rsidR="00456729" w:rsidRPr="00456729" w:rsidRDefault="00456729" w:rsidP="00456729">
      <w:pPr>
        <w:spacing w:after="0" w:line="240" w:lineRule="auto"/>
        <w:ind w:firstLine="720"/>
        <w:rPr>
          <w:rFonts w:ascii="Times New Roman" w:eastAsia="Times New Roman" w:hAnsi="Times New Roman" w:cs="Times New Roman"/>
          <w:color w:val="000000"/>
        </w:rPr>
      </w:pP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remains a Latin student, one whom Mr. Eaton describes as particularly bright. But the teacher wonders if technology might be the reason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seems to lose interest in academics the minute he leaves class.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Mr. Diesel, by contrast, does not think technology is behind the problems of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and his schoolmates — in fact, he thinks it is the key to connecting with them, and an essential tool. “It’s in their DNA to look at screens,” he asserts. And he offers another analogy to explain his approach: “Frankenstein is in the room and I don’t want him to tear me apart. If I’m not using technology, I lose them completely.”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Mr. Diesel had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as a student in cinema class and describes him as a “breath of fresh air” with a gift for filmmaking. Mr. Diesel says he wonders if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is a bit like </w:t>
      </w:r>
      <w:hyperlink r:id="rId23" w:tooltip="More articles about Woody Allen." w:history="1">
        <w:r w:rsidRPr="00456729">
          <w:rPr>
            <w:rFonts w:ascii="Times New Roman" w:eastAsia="Times New Roman" w:hAnsi="Times New Roman" w:cs="Times New Roman"/>
            <w:color w:val="000066"/>
          </w:rPr>
          <w:t>Woody Allen</w:t>
        </w:r>
      </w:hyperlink>
      <w:r w:rsidRPr="00456729">
        <w:rPr>
          <w:rFonts w:ascii="Times New Roman" w:eastAsia="Times New Roman" w:hAnsi="Times New Roman" w:cs="Times New Roman"/>
          <w:color w:val="000000"/>
        </w:rPr>
        <w:t xml:space="preserve">, talented but not interested in being part of the system.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But Mr. Diesel adds: “If </w:t>
      </w:r>
      <w:proofErr w:type="spellStart"/>
      <w:r w:rsidRPr="00456729">
        <w:rPr>
          <w:rFonts w:ascii="Times New Roman" w:eastAsia="Times New Roman" w:hAnsi="Times New Roman" w:cs="Times New Roman"/>
          <w:color w:val="000000"/>
        </w:rPr>
        <w:t>Vishal’s</w:t>
      </w:r>
      <w:proofErr w:type="spellEnd"/>
      <w:r w:rsidRPr="00456729">
        <w:rPr>
          <w:rFonts w:ascii="Times New Roman" w:eastAsia="Times New Roman" w:hAnsi="Times New Roman" w:cs="Times New Roman"/>
          <w:color w:val="000000"/>
        </w:rPr>
        <w:t xml:space="preserve"> going to be an independent filmmaker, he’s got to read Vonnegut. If you’re going to write scripts, you’ve got to read.”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b/>
          <w:bCs/>
          <w:color w:val="000000"/>
        </w:rPr>
        <w:t xml:space="preserve">Back to Reading Aloud </w:t>
      </w:r>
    </w:p>
    <w:p w:rsidR="00456729" w:rsidRPr="00456729" w:rsidRDefault="00456729" w:rsidP="00456729">
      <w:pPr>
        <w:spacing w:after="0" w:line="240" w:lineRule="auto"/>
        <w:ind w:firstLine="720"/>
        <w:rPr>
          <w:rFonts w:ascii="Times New Roman" w:eastAsia="Times New Roman" w:hAnsi="Times New Roman" w:cs="Times New Roman"/>
          <w:color w:val="000000"/>
        </w:rPr>
      </w:pP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sits near the back of English IV. Marcia </w:t>
      </w:r>
      <w:proofErr w:type="spellStart"/>
      <w:r w:rsidRPr="00456729">
        <w:rPr>
          <w:rFonts w:ascii="Times New Roman" w:eastAsia="Times New Roman" w:hAnsi="Times New Roman" w:cs="Times New Roman"/>
          <w:color w:val="000000"/>
        </w:rPr>
        <w:t>Blondel</w:t>
      </w:r>
      <w:proofErr w:type="spellEnd"/>
      <w:r w:rsidRPr="00456729">
        <w:rPr>
          <w:rFonts w:ascii="Times New Roman" w:eastAsia="Times New Roman" w:hAnsi="Times New Roman" w:cs="Times New Roman"/>
          <w:color w:val="000000"/>
        </w:rPr>
        <w:t xml:space="preserve">, a veteran teacher, asks the students to open the book they are studying, “The Things They Carried,” which is about the Vietnam War.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“Who wants to read starting in the middle of Page 137?” she asks. One student begins to read aloud, and the rest follow along.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To Ms. </w:t>
      </w:r>
      <w:proofErr w:type="spellStart"/>
      <w:r w:rsidRPr="00456729">
        <w:rPr>
          <w:rFonts w:ascii="Times New Roman" w:eastAsia="Times New Roman" w:hAnsi="Times New Roman" w:cs="Times New Roman"/>
          <w:color w:val="000000"/>
        </w:rPr>
        <w:t>Blondel</w:t>
      </w:r>
      <w:proofErr w:type="spellEnd"/>
      <w:r w:rsidRPr="00456729">
        <w:rPr>
          <w:rFonts w:ascii="Times New Roman" w:eastAsia="Times New Roman" w:hAnsi="Times New Roman" w:cs="Times New Roman"/>
          <w:color w:val="000000"/>
        </w:rPr>
        <w:t xml:space="preserve">, the exercise in group reading represents a regression in American education and an indictment of technology. The reason she has to do it, she says, is that students now lack the attention span to read the assignments on their own.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“How can you have a discussion in class?” she complains, arguing that she has seen a considerable change in recent years. In some classes she can count on little more than one-third of the students to read a 30-page homework assignment.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She adds: “You can’t become a good writer by watching YouTube, texting and e-mailing a bunch of abbreviations.”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As the group-reading effort winds down, she says gently: “I hope this will motivate you to read on your own.”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It is a reminder of the choices that have followed the students through the semester: computer or homework? </w:t>
      </w:r>
      <w:proofErr w:type="gramStart"/>
      <w:r w:rsidRPr="00456729">
        <w:rPr>
          <w:rFonts w:ascii="Times New Roman" w:eastAsia="Times New Roman" w:hAnsi="Times New Roman" w:cs="Times New Roman"/>
          <w:color w:val="000000"/>
        </w:rPr>
        <w:t>Immediate gratification or investing in the future?</w:t>
      </w:r>
      <w:proofErr w:type="gramEnd"/>
      <w:r w:rsidRPr="00456729">
        <w:rPr>
          <w:rFonts w:ascii="Times New Roman" w:eastAsia="Times New Roman" w:hAnsi="Times New Roman" w:cs="Times New Roman"/>
          <w:color w:val="000000"/>
        </w:rPr>
        <w:t xml:space="preserve">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Mr. Reilly hopes that the two can meet — that computers can be combined with education to better engage students and can give them technical skills without compromising deep analytical thought.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But in </w:t>
      </w:r>
      <w:proofErr w:type="spellStart"/>
      <w:r w:rsidRPr="00456729">
        <w:rPr>
          <w:rFonts w:ascii="Times New Roman" w:eastAsia="Times New Roman" w:hAnsi="Times New Roman" w:cs="Times New Roman"/>
          <w:color w:val="000000"/>
        </w:rPr>
        <w:t>Vishal’s</w:t>
      </w:r>
      <w:proofErr w:type="spellEnd"/>
      <w:r w:rsidRPr="00456729">
        <w:rPr>
          <w:rFonts w:ascii="Times New Roman" w:eastAsia="Times New Roman" w:hAnsi="Times New Roman" w:cs="Times New Roman"/>
          <w:color w:val="000000"/>
        </w:rPr>
        <w:t xml:space="preserve"> case, computers and schoolwork seem more and more to be mutually exclusive. Ms. </w:t>
      </w:r>
      <w:proofErr w:type="spellStart"/>
      <w:r w:rsidRPr="00456729">
        <w:rPr>
          <w:rFonts w:ascii="Times New Roman" w:eastAsia="Times New Roman" w:hAnsi="Times New Roman" w:cs="Times New Roman"/>
          <w:color w:val="000000"/>
        </w:rPr>
        <w:t>Blondel</w:t>
      </w:r>
      <w:proofErr w:type="spellEnd"/>
      <w:r w:rsidRPr="00456729">
        <w:rPr>
          <w:rFonts w:ascii="Times New Roman" w:eastAsia="Times New Roman" w:hAnsi="Times New Roman" w:cs="Times New Roman"/>
          <w:color w:val="000000"/>
        </w:rPr>
        <w:t xml:space="preserve"> says that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after a decent start to the school year, has fallen into bad habits. In October, he turned in weeks late, for example, a short essay based on the first few chapters of “The Things They Carried.” His grade at that point, she says, tracks around a D.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color w:val="000000"/>
        </w:rPr>
        <w:t xml:space="preserve">For his part, </w:t>
      </w:r>
      <w:proofErr w:type="spellStart"/>
      <w:r w:rsidRPr="00456729">
        <w:rPr>
          <w:rFonts w:ascii="Times New Roman" w:eastAsia="Times New Roman" w:hAnsi="Times New Roman" w:cs="Times New Roman"/>
          <w:color w:val="000000"/>
        </w:rPr>
        <w:t>Vishal</w:t>
      </w:r>
      <w:proofErr w:type="spellEnd"/>
      <w:r w:rsidRPr="00456729">
        <w:rPr>
          <w:rFonts w:ascii="Times New Roman" w:eastAsia="Times New Roman" w:hAnsi="Times New Roman" w:cs="Times New Roman"/>
          <w:color w:val="000000"/>
        </w:rPr>
        <w:t xml:space="preserve"> says he is investing himself more in his filmmaking, accelerating work with his cousin on their music video project. But he is also using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late at night and surfing for videos on YouTube. The evidence of the shift comes in a string of </w:t>
      </w:r>
      <w:proofErr w:type="spellStart"/>
      <w:r w:rsidRPr="00456729">
        <w:rPr>
          <w:rFonts w:ascii="Times New Roman" w:eastAsia="Times New Roman" w:hAnsi="Times New Roman" w:cs="Times New Roman"/>
          <w:color w:val="000000"/>
        </w:rPr>
        <w:t>Facebook</w:t>
      </w:r>
      <w:proofErr w:type="spellEnd"/>
      <w:r w:rsidRPr="00456729">
        <w:rPr>
          <w:rFonts w:ascii="Times New Roman" w:eastAsia="Times New Roman" w:hAnsi="Times New Roman" w:cs="Times New Roman"/>
          <w:color w:val="000000"/>
        </w:rPr>
        <w:t xml:space="preserve"> updates.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i/>
          <w:iCs/>
          <w:color w:val="000000"/>
        </w:rPr>
        <w:t>Saturday, 11:55 p.m.:</w:t>
      </w:r>
      <w:r w:rsidRPr="00456729">
        <w:rPr>
          <w:rFonts w:ascii="Times New Roman" w:eastAsia="Times New Roman" w:hAnsi="Times New Roman" w:cs="Times New Roman"/>
          <w:color w:val="000000"/>
        </w:rPr>
        <w:t xml:space="preserve"> “Editing, editing, editing”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i/>
          <w:iCs/>
          <w:color w:val="000000"/>
        </w:rPr>
        <w:t>Sunday, 3:55 p.m.:</w:t>
      </w:r>
      <w:r w:rsidRPr="00456729">
        <w:rPr>
          <w:rFonts w:ascii="Times New Roman" w:eastAsia="Times New Roman" w:hAnsi="Times New Roman" w:cs="Times New Roman"/>
          <w:color w:val="000000"/>
        </w:rPr>
        <w:t xml:space="preserve"> “8+ hours of shooting, 8+ hours of editing. All for just a three-minute scene. Mind = Dead.” </w:t>
      </w:r>
    </w:p>
    <w:p w:rsidR="00456729" w:rsidRPr="00456729" w:rsidRDefault="00456729" w:rsidP="00456729">
      <w:pPr>
        <w:spacing w:after="0" w:line="240" w:lineRule="auto"/>
        <w:ind w:firstLine="720"/>
        <w:rPr>
          <w:rFonts w:ascii="Times New Roman" w:eastAsia="Times New Roman" w:hAnsi="Times New Roman" w:cs="Times New Roman"/>
          <w:color w:val="000000"/>
        </w:rPr>
      </w:pPr>
      <w:r w:rsidRPr="00456729">
        <w:rPr>
          <w:rFonts w:ascii="Times New Roman" w:eastAsia="Times New Roman" w:hAnsi="Times New Roman" w:cs="Times New Roman"/>
          <w:i/>
          <w:iCs/>
          <w:color w:val="000000"/>
        </w:rPr>
        <w:t>Sunday, 11:00 p.m.:</w:t>
      </w:r>
      <w:r w:rsidRPr="00456729">
        <w:rPr>
          <w:rFonts w:ascii="Times New Roman" w:eastAsia="Times New Roman" w:hAnsi="Times New Roman" w:cs="Times New Roman"/>
          <w:color w:val="000000"/>
        </w:rPr>
        <w:t xml:space="preserve"> “Fun day, finally got to spend a day relaxing... now about that homework...” </w:t>
      </w:r>
    </w:p>
    <w:p w:rsidR="00456729" w:rsidRPr="00456729" w:rsidRDefault="00456729" w:rsidP="00456729">
      <w:pPr>
        <w:spacing w:after="0" w:line="240" w:lineRule="auto"/>
        <w:ind w:firstLine="720"/>
        <w:rPr>
          <w:rFonts w:ascii="Times New Roman" w:eastAsia="Times New Roman" w:hAnsi="Times New Roman" w:cs="Times New Roman"/>
          <w:i/>
          <w:iCs/>
          <w:color w:val="000000"/>
        </w:rPr>
      </w:pPr>
      <w:proofErr w:type="spellStart"/>
      <w:r w:rsidRPr="00456729">
        <w:rPr>
          <w:rFonts w:ascii="Times New Roman" w:eastAsia="Times New Roman" w:hAnsi="Times New Roman" w:cs="Times New Roman"/>
          <w:i/>
          <w:iCs/>
          <w:color w:val="000000"/>
        </w:rPr>
        <w:t>Malia</w:t>
      </w:r>
      <w:proofErr w:type="spellEnd"/>
      <w:r w:rsidRPr="00456729">
        <w:rPr>
          <w:rFonts w:ascii="Times New Roman" w:eastAsia="Times New Roman" w:hAnsi="Times New Roman" w:cs="Times New Roman"/>
          <w:i/>
          <w:iCs/>
          <w:color w:val="000000"/>
        </w:rPr>
        <w:t xml:space="preserve"> </w:t>
      </w:r>
      <w:proofErr w:type="spellStart"/>
      <w:r w:rsidRPr="00456729">
        <w:rPr>
          <w:rFonts w:ascii="Times New Roman" w:eastAsia="Times New Roman" w:hAnsi="Times New Roman" w:cs="Times New Roman"/>
          <w:i/>
          <w:iCs/>
          <w:color w:val="000000"/>
        </w:rPr>
        <w:t>Wollan</w:t>
      </w:r>
      <w:proofErr w:type="spellEnd"/>
      <w:r w:rsidRPr="00456729">
        <w:rPr>
          <w:rFonts w:ascii="Times New Roman" w:eastAsia="Times New Roman" w:hAnsi="Times New Roman" w:cs="Times New Roman"/>
          <w:i/>
          <w:iCs/>
          <w:color w:val="000000"/>
        </w:rPr>
        <w:t xml:space="preserve"> contributed reporting.</w:t>
      </w:r>
    </w:p>
    <w:p w:rsidR="00D924EC" w:rsidRPr="00456729" w:rsidRDefault="00D924EC" w:rsidP="00456729">
      <w:pPr>
        <w:spacing w:after="0" w:line="240" w:lineRule="auto"/>
        <w:ind w:firstLine="720"/>
        <w:rPr>
          <w:rFonts w:ascii="Times New Roman" w:hAnsi="Times New Roman" w:cs="Times New Roman"/>
        </w:rPr>
      </w:pPr>
    </w:p>
    <w:sectPr w:rsidR="00D924EC" w:rsidRPr="00456729" w:rsidSect="004567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drawingGridHorizontalSpacing w:val="110"/>
  <w:displayHorizontalDrawingGridEvery w:val="2"/>
  <w:characterSpacingControl w:val="doNotCompress"/>
  <w:compat/>
  <w:rsids>
    <w:rsidRoot w:val="00456729"/>
    <w:rsid w:val="00456729"/>
    <w:rsid w:val="00544ACB"/>
    <w:rsid w:val="006F1383"/>
    <w:rsid w:val="00BE40F0"/>
    <w:rsid w:val="00D92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EC"/>
  </w:style>
  <w:style w:type="paragraph" w:styleId="Heading1">
    <w:name w:val="heading 1"/>
    <w:basedOn w:val="Normal"/>
    <w:link w:val="Heading1Char"/>
    <w:uiPriority w:val="9"/>
    <w:qFormat/>
    <w:rsid w:val="00456729"/>
    <w:pPr>
      <w:spacing w:after="0" w:line="260" w:lineRule="atLeast"/>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456729"/>
    <w:pPr>
      <w:spacing w:after="0" w:line="300" w:lineRule="atLeast"/>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729"/>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456729"/>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456729"/>
    <w:rPr>
      <w:strike w:val="0"/>
      <w:dstrike w:val="0"/>
      <w:color w:val="000066"/>
      <w:u w:val="none"/>
      <w:effect w:val="none"/>
    </w:rPr>
  </w:style>
  <w:style w:type="character" w:styleId="Strong">
    <w:name w:val="Strong"/>
    <w:basedOn w:val="DefaultParagraphFont"/>
    <w:uiPriority w:val="22"/>
    <w:qFormat/>
    <w:rsid w:val="00456729"/>
    <w:rPr>
      <w:b/>
      <w:bCs/>
    </w:rPr>
  </w:style>
  <w:style w:type="character" w:styleId="Emphasis">
    <w:name w:val="Emphasis"/>
    <w:basedOn w:val="DefaultParagraphFont"/>
    <w:uiPriority w:val="20"/>
    <w:qFormat/>
    <w:rsid w:val="00456729"/>
    <w:rPr>
      <w:i/>
      <w:iCs/>
    </w:rPr>
  </w:style>
</w:styles>
</file>

<file path=word/webSettings.xml><?xml version="1.0" encoding="utf-8"?>
<w:webSettings xmlns:r="http://schemas.openxmlformats.org/officeDocument/2006/relationships" xmlns:w="http://schemas.openxmlformats.org/wordprocessingml/2006/main">
  <w:divs>
    <w:div w:id="1967079425">
      <w:bodyDiv w:val="1"/>
      <w:marLeft w:val="197"/>
      <w:marRight w:val="197"/>
      <w:marTop w:val="0"/>
      <w:marBottom w:val="0"/>
      <w:divBdr>
        <w:top w:val="none" w:sz="0" w:space="0" w:color="auto"/>
        <w:left w:val="none" w:sz="0" w:space="0" w:color="auto"/>
        <w:bottom w:val="none" w:sz="0" w:space="0" w:color="auto"/>
        <w:right w:val="none" w:sz="0" w:space="0" w:color="auto"/>
      </w:divBdr>
      <w:divsChild>
        <w:div w:id="1928072102">
          <w:marLeft w:val="0"/>
          <w:marRight w:val="0"/>
          <w:marTop w:val="0"/>
          <w:marBottom w:val="0"/>
          <w:divBdr>
            <w:top w:val="none" w:sz="0" w:space="0" w:color="auto"/>
            <w:left w:val="none" w:sz="0" w:space="0" w:color="auto"/>
            <w:bottom w:val="none" w:sz="0" w:space="0" w:color="auto"/>
            <w:right w:val="none" w:sz="0" w:space="0" w:color="auto"/>
          </w:divBdr>
          <w:divsChild>
            <w:div w:id="1979799211">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sidehs.org/" TargetMode="External"/><Relationship Id="rId13" Type="http://schemas.openxmlformats.org/officeDocument/2006/relationships/hyperlink" Target="http://topics.nytimes.com/top/reference/timestopics/organizations/h/harvard_university/index.html?inline=nyt-org" TargetMode="External"/><Relationship Id="rId18" Type="http://schemas.openxmlformats.org/officeDocument/2006/relationships/hyperlink" Target="http://topics.nytimes.com/top/reference/timestopics/organizations/u/university_of_massachusetts/index.html?inline=nyt-org" TargetMode="External"/><Relationship Id="rId3" Type="http://schemas.openxmlformats.org/officeDocument/2006/relationships/webSettings" Target="webSettings.xml"/><Relationship Id="rId21" Type="http://schemas.openxmlformats.org/officeDocument/2006/relationships/hyperlink" Target="http://topics.nytimes.com/top/news/business/companies/pepsico_inc/index.html?inline=nyt-org" TargetMode="External"/><Relationship Id="rId7" Type="http://schemas.openxmlformats.org/officeDocument/2006/relationships/hyperlink" Target="http://topics.nytimes.com/top/news/business/companies/youtube/index.html?inline=nyt-org" TargetMode="External"/><Relationship Id="rId12" Type="http://schemas.openxmlformats.org/officeDocument/2006/relationships/hyperlink" Target="http://pediatrics.aappublications.org/cgi/content/abstract/120/5/978" TargetMode="External"/><Relationship Id="rId17" Type="http://schemas.openxmlformats.org/officeDocument/2006/relationships/hyperlink" Target="http://topics.nytimes.com/top/reference/timestopics/organizations/a/american_academy_of_pediatrics/index.html?inline=nyt-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pnas.org/content/early/2009/05/11/0900234106.abstract" TargetMode="External"/><Relationship Id="rId20" Type="http://schemas.openxmlformats.org/officeDocument/2006/relationships/hyperlink" Target="http://www.youtube.com/user/VishalSinghFilms" TargetMode="External"/><Relationship Id="rId1" Type="http://schemas.openxmlformats.org/officeDocument/2006/relationships/styles" Target="styles.xml"/><Relationship Id="rId6" Type="http://schemas.openxmlformats.org/officeDocument/2006/relationships/hyperlink" Target="http://topics.nytimes.com/top/news/business/companies/facebook_inc/index.html?inline=nyt-org" TargetMode="External"/><Relationship Id="rId11" Type="http://schemas.openxmlformats.org/officeDocument/2006/relationships/hyperlink" Target="http://topics.nytimes.com/top/reference/timestopics/complete_coverage/harry_potter/index.html?inline=nyt-classifier" TargetMode="External"/><Relationship Id="rId24" Type="http://schemas.openxmlformats.org/officeDocument/2006/relationships/fontTable" Target="fontTable.xml"/><Relationship Id="rId5" Type="http://schemas.openxmlformats.org/officeDocument/2006/relationships/hyperlink" Target="http://topics.nytimes.com/top/reference/timestopics/people/v/kurt_vonnegut/index.html?inline=nyt-per" TargetMode="External"/><Relationship Id="rId15" Type="http://schemas.openxmlformats.org/officeDocument/2006/relationships/hyperlink" Target="http://keck.ucsf.edu/~loren/Reprints/Karlsson_Frank_Awake_Replay_NatureNeuro_2009.pdf" TargetMode="External"/><Relationship Id="rId23" Type="http://schemas.openxmlformats.org/officeDocument/2006/relationships/hyperlink" Target="http://topics.nytimes.com/top/reference/timestopics/people/a/woody_allen/index.html?inline=nyt-per" TargetMode="External"/><Relationship Id="rId10" Type="http://schemas.openxmlformats.org/officeDocument/2006/relationships/hyperlink" Target="http://topics.nytimes.com/top/reference/timestopics/organizations/d/duke_university/index.html?inline=nyt-org" TargetMode="External"/><Relationship Id="rId19" Type="http://schemas.openxmlformats.org/officeDocument/2006/relationships/hyperlink" Target="http://topics.nytimes.com/top/reference/timestopics/organizations/g/guns_n_roses/index.html?inline=nyt-org" TargetMode="External"/><Relationship Id="rId4" Type="http://schemas.openxmlformats.org/officeDocument/2006/relationships/hyperlink" Target="http://topics.nytimes.com/top/reference/timestopics/people/r/matt_richtel/index.html?inline=nyt-per" TargetMode="External"/><Relationship Id="rId9" Type="http://schemas.openxmlformats.org/officeDocument/2006/relationships/hyperlink" Target="http://topics.nytimes.com/top/reference/timestopics/subjects/t/text_messaging/index.html?inline=nyt-classifier" TargetMode="External"/><Relationship Id="rId14" Type="http://schemas.openxmlformats.org/officeDocument/2006/relationships/hyperlink" Target="http://topics.nytimes.com/topics/reference/timestopics/organizations/u/university_of_california/index.html?inline=nyt-org" TargetMode="External"/><Relationship Id="rId22" Type="http://schemas.openxmlformats.org/officeDocument/2006/relationships/hyperlink" Target="http://topics.nytimes.com/top/reference/timestopics/organizations/u/university_of_southern_california/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4163</Words>
  <Characters>23732</Characters>
  <Application>Microsoft Office Word</Application>
  <DocSecurity>0</DocSecurity>
  <Lines>197</Lines>
  <Paragraphs>55</Paragraphs>
  <ScaleCrop>false</ScaleCrop>
  <Company>Austin Independent School District</Company>
  <LinksUpToDate>false</LinksUpToDate>
  <CharactersWithSpaces>27840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E133011</dc:creator>
  <cp:lastModifiedBy>E133011</cp:lastModifiedBy>
  <cp:revision>1</cp:revision>
  <dcterms:created xsi:type="dcterms:W3CDTF">2010-12-03T19:11:00Z</dcterms:created>
  <dcterms:modified xsi:type="dcterms:W3CDTF">2010-12-03T19:13:00Z</dcterms:modified>
</cp:coreProperties>
</file>